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0B85E" w14:textId="77777777" w:rsidR="00384324" w:rsidRDefault="00384324">
      <w:r>
        <w:t>Jan.21</w:t>
      </w:r>
      <w:r w:rsidRPr="00384324">
        <w:rPr>
          <w:vertAlign w:val="superscript"/>
        </w:rPr>
        <w:t>st</w:t>
      </w:r>
      <w:r>
        <w:t>.2013 Lecture Chapter 8: Human Resource</w:t>
      </w:r>
    </w:p>
    <w:p w14:paraId="441DAB5D" w14:textId="77777777" w:rsidR="00384324" w:rsidRDefault="00384324">
      <w:r>
        <w:t xml:space="preserve">Guest speaker: Anil </w:t>
      </w:r>
      <w:proofErr w:type="spellStart"/>
      <w:r>
        <w:t>V</w:t>
      </w:r>
      <w:r w:rsidR="007E520F">
        <w:t>erma</w:t>
      </w:r>
      <w:proofErr w:type="spellEnd"/>
      <w:r w:rsidR="007E520F">
        <w:t>, professor at Rotman, and C</w:t>
      </w:r>
      <w:r>
        <w:t>enter for Industrial Relations</w:t>
      </w:r>
    </w:p>
    <w:p w14:paraId="4143F7FC" w14:textId="77777777" w:rsidR="00384324" w:rsidRDefault="00384324"/>
    <w:p w14:paraId="678D5948" w14:textId="77777777" w:rsidR="00384324" w:rsidRPr="00384324" w:rsidRDefault="00384324">
      <w:pPr>
        <w:rPr>
          <w:b/>
        </w:rPr>
      </w:pPr>
      <w:r w:rsidRPr="00384324">
        <w:rPr>
          <w:b/>
        </w:rPr>
        <w:t>Attracting, Motivating, and retaining the best: how business is meeting the competitive challenge of globalization?</w:t>
      </w:r>
    </w:p>
    <w:p w14:paraId="34A71E16" w14:textId="77777777" w:rsidR="00384324" w:rsidRDefault="00384324"/>
    <w:p w14:paraId="0A3A004C" w14:textId="77777777" w:rsidR="00384324" w:rsidRPr="00796172" w:rsidRDefault="007E520F">
      <w:pPr>
        <w:rPr>
          <w:u w:val="single"/>
        </w:rPr>
      </w:pPr>
      <w:r w:rsidRPr="00796172">
        <w:rPr>
          <w:u w:val="single"/>
        </w:rPr>
        <w:t>Why do people work?</w:t>
      </w:r>
    </w:p>
    <w:p w14:paraId="6E2A0FF7" w14:textId="77777777" w:rsidR="007E520F" w:rsidRDefault="007E520F">
      <w:r>
        <w:t>Students’ answers:</w:t>
      </w:r>
    </w:p>
    <w:p w14:paraId="5EB364F3" w14:textId="77777777" w:rsidR="007E520F" w:rsidRDefault="007E520F" w:rsidP="007E520F">
      <w:pPr>
        <w:pStyle w:val="a3"/>
        <w:numPr>
          <w:ilvl w:val="0"/>
          <w:numId w:val="1"/>
        </w:numPr>
        <w:ind w:firstLineChars="0"/>
      </w:pPr>
      <w:r>
        <w:t>Because people want to be fulfilled</w:t>
      </w:r>
    </w:p>
    <w:p w14:paraId="23349F9C" w14:textId="77777777" w:rsidR="007E520F" w:rsidRDefault="007E520F" w:rsidP="007E520F">
      <w:pPr>
        <w:pStyle w:val="a3"/>
        <w:numPr>
          <w:ilvl w:val="0"/>
          <w:numId w:val="1"/>
        </w:numPr>
        <w:ind w:firstLineChars="0"/>
      </w:pPr>
      <w:r>
        <w:t>People need money</w:t>
      </w:r>
    </w:p>
    <w:p w14:paraId="34DBFBA4" w14:textId="77777777" w:rsidR="007E520F" w:rsidRDefault="007E520F" w:rsidP="007E520F">
      <w:pPr>
        <w:pStyle w:val="a3"/>
        <w:numPr>
          <w:ilvl w:val="0"/>
          <w:numId w:val="1"/>
        </w:numPr>
        <w:ind w:firstLineChars="0"/>
      </w:pPr>
      <w:r>
        <w:t>Too much time need to be spent doing something</w:t>
      </w:r>
    </w:p>
    <w:p w14:paraId="76517F7E" w14:textId="77777777" w:rsidR="007E520F" w:rsidRDefault="007E520F" w:rsidP="007E520F">
      <w:r>
        <w:t>Teacher’s answer:</w:t>
      </w:r>
    </w:p>
    <w:p w14:paraId="2F94F877" w14:textId="77777777" w:rsidR="007E520F" w:rsidRDefault="007E520F" w:rsidP="007E520F">
      <w:r>
        <w:sym w:font="Wingdings" w:char="F0E0"/>
      </w:r>
      <w:r>
        <w:t>Employers need labour and employees need money, it’s an exchange relationship.</w:t>
      </w:r>
    </w:p>
    <w:p w14:paraId="010CB218" w14:textId="77777777" w:rsidR="007E520F" w:rsidRDefault="007E520F" w:rsidP="007E520F">
      <w:r>
        <w:sym w:font="Wingdings" w:char="F0E0"/>
      </w:r>
      <w:r>
        <w:t>Self-fulfillment (self-worth), identity, self-actualization (achieving the full potential of what you are)</w:t>
      </w:r>
    </w:p>
    <w:p w14:paraId="5F18F36C" w14:textId="77777777" w:rsidR="007E520F" w:rsidRDefault="007E520F" w:rsidP="007E520F">
      <w:r>
        <w:sym w:font="Wingdings" w:char="F0E0"/>
      </w:r>
      <w:r>
        <w:t>Maslow’s Hierarchy of Needs</w:t>
      </w:r>
    </w:p>
    <w:p w14:paraId="5B3F529F" w14:textId="77777777" w:rsidR="007E520F" w:rsidRDefault="007E520F" w:rsidP="007E520F"/>
    <w:p w14:paraId="275181A5" w14:textId="77777777" w:rsidR="007E520F" w:rsidRPr="00796172" w:rsidRDefault="007E520F" w:rsidP="007E520F">
      <w:pPr>
        <w:rPr>
          <w:u w:val="single"/>
        </w:rPr>
      </w:pPr>
      <w:r w:rsidRPr="00796172">
        <w:rPr>
          <w:u w:val="single"/>
        </w:rPr>
        <w:t>Questions: what features of a company attracts you?</w:t>
      </w:r>
    </w:p>
    <w:p w14:paraId="7CE74F49" w14:textId="77777777" w:rsidR="007E520F" w:rsidRDefault="007E520F" w:rsidP="007E520F">
      <w:r>
        <w:t>Class answers:</w:t>
      </w:r>
    </w:p>
    <w:p w14:paraId="50D99423" w14:textId="77777777" w:rsidR="007E520F" w:rsidRDefault="007E520F" w:rsidP="007E520F">
      <w:r>
        <w:sym w:font="Wingdings" w:char="F0E0"/>
      </w:r>
      <w:r>
        <w:t>Salary</w:t>
      </w:r>
    </w:p>
    <w:p w14:paraId="4614DCDB" w14:textId="77777777" w:rsidR="007E520F" w:rsidRDefault="007E520F" w:rsidP="007E520F">
      <w:r>
        <w:sym w:font="Wingdings" w:char="F0E0"/>
      </w:r>
      <w:r>
        <w:t>Whether the company is well known</w:t>
      </w:r>
    </w:p>
    <w:p w14:paraId="296984BE" w14:textId="77777777" w:rsidR="007E520F" w:rsidRDefault="007E520F" w:rsidP="007E520F">
      <w:r>
        <w:sym w:font="Wingdings" w:char="F0E0"/>
      </w:r>
      <w:r>
        <w:t>Job-security</w:t>
      </w:r>
    </w:p>
    <w:p w14:paraId="501635EE" w14:textId="77777777" w:rsidR="007E520F" w:rsidRDefault="007E520F" w:rsidP="007E520F">
      <w:r>
        <w:sym w:font="Wingdings" w:char="F0E0"/>
      </w:r>
      <w:r>
        <w:t>Company value</w:t>
      </w:r>
    </w:p>
    <w:p w14:paraId="7F1FBB2E" w14:textId="77777777" w:rsidR="007E520F" w:rsidRDefault="007E520F" w:rsidP="007E520F">
      <w:r>
        <w:sym w:font="Wingdings" w:char="F0E0"/>
      </w:r>
      <w:r>
        <w:t>Work environment</w:t>
      </w:r>
    </w:p>
    <w:p w14:paraId="7F5CDE1A" w14:textId="77777777" w:rsidR="007E520F" w:rsidRDefault="007E520F" w:rsidP="007E520F"/>
    <w:p w14:paraId="28C1782B" w14:textId="77777777" w:rsidR="007E520F" w:rsidRPr="00796172" w:rsidRDefault="007E520F" w:rsidP="007E520F">
      <w:pPr>
        <w:rPr>
          <w:u w:val="single"/>
        </w:rPr>
      </w:pPr>
      <w:r w:rsidRPr="00796172">
        <w:rPr>
          <w:u w:val="single"/>
        </w:rPr>
        <w:t>What position would money be in terms of importance to employees?</w:t>
      </w:r>
    </w:p>
    <w:p w14:paraId="212BD2AE" w14:textId="77777777" w:rsidR="007E520F" w:rsidRDefault="007E520F" w:rsidP="007E520F">
      <w:r>
        <w:t>4</w:t>
      </w:r>
      <w:r w:rsidRPr="007E520F">
        <w:rPr>
          <w:vertAlign w:val="superscript"/>
        </w:rPr>
        <w:t>th</w:t>
      </w:r>
      <w:r>
        <w:t xml:space="preserve"> (for attracting new employees)</w:t>
      </w:r>
    </w:p>
    <w:p w14:paraId="293E1482" w14:textId="77777777" w:rsidR="007E520F" w:rsidRDefault="007E520F" w:rsidP="007E520F">
      <w:r>
        <w:t>1</w:t>
      </w:r>
      <w:r w:rsidRPr="007E520F">
        <w:rPr>
          <w:vertAlign w:val="superscript"/>
        </w:rPr>
        <w:t>st</w:t>
      </w:r>
      <w:r>
        <w:t>: work-life balance</w:t>
      </w:r>
    </w:p>
    <w:p w14:paraId="4DA59B03" w14:textId="77777777" w:rsidR="007E520F" w:rsidRDefault="007E520F" w:rsidP="007E520F">
      <w:r>
        <w:t>2</w:t>
      </w:r>
      <w:r w:rsidRPr="007E520F">
        <w:rPr>
          <w:vertAlign w:val="superscript"/>
        </w:rPr>
        <w:t>nd</w:t>
      </w:r>
      <w:r>
        <w:t>: competitive health care benefits</w:t>
      </w:r>
    </w:p>
    <w:p w14:paraId="6538AF7C" w14:textId="77777777" w:rsidR="007E520F" w:rsidRDefault="007E520F" w:rsidP="007E520F">
      <w:r>
        <w:t>3</w:t>
      </w:r>
      <w:r w:rsidRPr="007E520F">
        <w:rPr>
          <w:vertAlign w:val="superscript"/>
        </w:rPr>
        <w:t>rd</w:t>
      </w:r>
      <w:r>
        <w:t>: challenging work</w:t>
      </w:r>
    </w:p>
    <w:p w14:paraId="4AB10961" w14:textId="77777777" w:rsidR="007E520F" w:rsidRDefault="007E520F" w:rsidP="007E520F"/>
    <w:p w14:paraId="04C1A635" w14:textId="77777777" w:rsidR="007E520F" w:rsidRPr="00796172" w:rsidRDefault="007E520F" w:rsidP="007E520F">
      <w:pPr>
        <w:rPr>
          <w:u w:val="single"/>
        </w:rPr>
      </w:pPr>
      <w:r w:rsidRPr="00796172">
        <w:rPr>
          <w:u w:val="single"/>
        </w:rPr>
        <w:t>Importance for retention:</w:t>
      </w:r>
    </w:p>
    <w:p w14:paraId="1411FC2C" w14:textId="77777777" w:rsidR="007E520F" w:rsidRDefault="007E520F" w:rsidP="007E520F">
      <w:r>
        <w:t>1</w:t>
      </w:r>
      <w:r w:rsidRPr="007E520F">
        <w:rPr>
          <w:vertAlign w:val="superscript"/>
        </w:rPr>
        <w:t>st</w:t>
      </w:r>
      <w:r>
        <w:t xml:space="preserve"> career advancement opportunities</w:t>
      </w:r>
    </w:p>
    <w:p w14:paraId="1103F150" w14:textId="77777777" w:rsidR="007E520F" w:rsidRDefault="007E520F" w:rsidP="007E520F">
      <w:r>
        <w:t>2</w:t>
      </w:r>
      <w:r w:rsidRPr="007E520F">
        <w:rPr>
          <w:vertAlign w:val="superscript"/>
        </w:rPr>
        <w:t>nd</w:t>
      </w:r>
      <w:r>
        <w:t xml:space="preserve"> retaining employees with skills needed</w:t>
      </w:r>
    </w:p>
    <w:p w14:paraId="5F4D4EEC" w14:textId="77777777" w:rsidR="007E520F" w:rsidRDefault="007E520F" w:rsidP="007E520F">
      <w:r>
        <w:t>3</w:t>
      </w:r>
      <w:r w:rsidRPr="007E520F">
        <w:rPr>
          <w:vertAlign w:val="superscript"/>
        </w:rPr>
        <w:t>rd</w:t>
      </w:r>
      <w:r>
        <w:t xml:space="preserve"> competitive base pay</w:t>
      </w:r>
    </w:p>
    <w:p w14:paraId="33D98ACD" w14:textId="77777777" w:rsidR="007E520F" w:rsidRDefault="007E520F" w:rsidP="007E520F">
      <w:r>
        <w:t>4</w:t>
      </w:r>
      <w:r w:rsidRPr="007E520F">
        <w:rPr>
          <w:vertAlign w:val="superscript"/>
        </w:rPr>
        <w:t>th</w:t>
      </w:r>
      <w:r>
        <w:t xml:space="preserve"> challenging work</w:t>
      </w:r>
    </w:p>
    <w:p w14:paraId="3BAEB6DC" w14:textId="77777777" w:rsidR="007E520F" w:rsidRDefault="007E520F" w:rsidP="007E520F"/>
    <w:p w14:paraId="38A9EE57" w14:textId="3EFD84A7" w:rsidR="007E520F" w:rsidRPr="00796172" w:rsidRDefault="00E430FD" w:rsidP="007E520F">
      <w:pPr>
        <w:rPr>
          <w:u w:val="single"/>
        </w:rPr>
      </w:pPr>
      <w:r w:rsidRPr="00796172">
        <w:rPr>
          <w:u w:val="single"/>
        </w:rPr>
        <w:t>Importance for engagement drives:</w:t>
      </w:r>
    </w:p>
    <w:p w14:paraId="1A8016F5" w14:textId="44372A3E" w:rsidR="00E430FD" w:rsidRDefault="00E430FD" w:rsidP="007E520F">
      <w:r>
        <w:t>1</w:t>
      </w:r>
      <w:r w:rsidRPr="00E430FD">
        <w:rPr>
          <w:vertAlign w:val="superscript"/>
        </w:rPr>
        <w:t>st</w:t>
      </w:r>
      <w:r>
        <w:t xml:space="preserve">: senior management interest in employee </w:t>
      </w:r>
      <w:proofErr w:type="gramStart"/>
      <w:r>
        <w:t>well-being</w:t>
      </w:r>
      <w:proofErr w:type="gramEnd"/>
    </w:p>
    <w:p w14:paraId="331EEB57" w14:textId="49D76655" w:rsidR="00E430FD" w:rsidRDefault="00E430FD" w:rsidP="007E520F">
      <w:r>
        <w:t>2</w:t>
      </w:r>
      <w:r w:rsidRPr="00E430FD">
        <w:rPr>
          <w:vertAlign w:val="superscript"/>
        </w:rPr>
        <w:t>nd</w:t>
      </w:r>
      <w:r>
        <w:t>: challenging work</w:t>
      </w:r>
    </w:p>
    <w:p w14:paraId="5B7C47B2" w14:textId="4D40B37D" w:rsidR="00E430FD" w:rsidRDefault="00E430FD" w:rsidP="007E520F">
      <w:r>
        <w:t>3</w:t>
      </w:r>
      <w:r w:rsidRPr="00E430FD">
        <w:rPr>
          <w:vertAlign w:val="superscript"/>
        </w:rPr>
        <w:t>rd</w:t>
      </w:r>
      <w:r>
        <w:t xml:space="preserve">: overall work environment </w:t>
      </w:r>
    </w:p>
    <w:p w14:paraId="6A293FF7" w14:textId="5F0118F2" w:rsidR="007E520F" w:rsidRDefault="00E430FD" w:rsidP="007E520F">
      <w:r>
        <w:t>4</w:t>
      </w:r>
      <w:r w:rsidRPr="00E430FD">
        <w:rPr>
          <w:vertAlign w:val="superscript"/>
        </w:rPr>
        <w:t>th</w:t>
      </w:r>
      <w:r>
        <w:t>: input in decision making</w:t>
      </w:r>
    </w:p>
    <w:p w14:paraId="4B87E80E" w14:textId="77777777" w:rsidR="007E520F" w:rsidRPr="00796172" w:rsidRDefault="007E520F" w:rsidP="007E520F">
      <w:pPr>
        <w:rPr>
          <w:u w:val="single"/>
        </w:rPr>
      </w:pPr>
      <w:r w:rsidRPr="00796172">
        <w:rPr>
          <w:u w:val="single"/>
        </w:rPr>
        <w:lastRenderedPageBreak/>
        <w:t>Why do people work hard?</w:t>
      </w:r>
    </w:p>
    <w:p w14:paraId="4826F380" w14:textId="5BF05ECC" w:rsidR="00AB1BDB" w:rsidRDefault="00066377" w:rsidP="007E520F">
      <w:r>
        <w:t>Class answers:</w:t>
      </w:r>
    </w:p>
    <w:p w14:paraId="13E89031" w14:textId="42A5D640" w:rsidR="00066377" w:rsidRDefault="00066377" w:rsidP="007E520F">
      <w:r>
        <w:sym w:font="Wingdings" w:char="F0E0"/>
      </w:r>
      <w:r>
        <w:t>For recognition</w:t>
      </w:r>
    </w:p>
    <w:p w14:paraId="0E5498B1" w14:textId="3130D98F" w:rsidR="00066377" w:rsidRDefault="00066377" w:rsidP="007E520F">
      <w:r>
        <w:sym w:font="Wingdings" w:char="F0E0"/>
      </w:r>
      <w:r>
        <w:t>Bonus</w:t>
      </w:r>
    </w:p>
    <w:p w14:paraId="0454A9C1" w14:textId="21D558C9" w:rsidR="00066377" w:rsidRDefault="00066377" w:rsidP="007E520F">
      <w:r>
        <w:sym w:font="Wingdings" w:char="F0E0"/>
      </w:r>
      <w:r>
        <w:t>Career advancement</w:t>
      </w:r>
    </w:p>
    <w:p w14:paraId="46CCDE2C" w14:textId="4EB13514" w:rsidR="00797615" w:rsidRDefault="00797615" w:rsidP="007E520F"/>
    <w:p w14:paraId="7F4E2DBB" w14:textId="341ED788" w:rsidR="00797615" w:rsidRDefault="00797615" w:rsidP="007E520F">
      <w:r>
        <w:t>Teacher’s answer:</w:t>
      </w:r>
    </w:p>
    <w:p w14:paraId="1D17C64A" w14:textId="6C897F40" w:rsidR="00797615" w:rsidRDefault="00797615" w:rsidP="007E520F">
      <w:r>
        <w:sym w:font="Wingdings" w:char="F0E0"/>
      </w:r>
      <w:r>
        <w:t>Work as rewards (effort leads to performance, performance leads to reward. Just being in the office for long hours doesn’t mean that you will get a promotion)</w:t>
      </w:r>
    </w:p>
    <w:p w14:paraId="33E2EAAB" w14:textId="2D198B1B" w:rsidR="00797615" w:rsidRDefault="00797615" w:rsidP="007E520F">
      <w:r>
        <w:sym w:font="Wingdings" w:char="F0E0"/>
      </w:r>
      <w:r>
        <w:t>The rewards must be attractive</w:t>
      </w:r>
    </w:p>
    <w:p w14:paraId="40D072EB" w14:textId="730C7AE4" w:rsidR="00254006" w:rsidRDefault="00AC13F7" w:rsidP="007E520F">
      <w:r>
        <w:sym w:font="Wingdings" w:char="F0E0"/>
      </w:r>
      <w:r>
        <w:t>Ef</w:t>
      </w:r>
      <w:r w:rsidR="00254006">
        <w:t>fort will lead to performance (task is unattainable, then no act)</w:t>
      </w:r>
    </w:p>
    <w:p w14:paraId="1FF7733C" w14:textId="5883AA4F" w:rsidR="00254006" w:rsidRDefault="00254006" w:rsidP="007E520F">
      <w:r>
        <w:sym w:font="Wingdings" w:char="F0E0"/>
      </w:r>
      <w:r>
        <w:t xml:space="preserve"> Expectancy Theory</w:t>
      </w:r>
    </w:p>
    <w:p w14:paraId="6B531500" w14:textId="77777777" w:rsidR="00AB1BDB" w:rsidRDefault="00AB1BDB" w:rsidP="007E520F"/>
    <w:p w14:paraId="6D5990DE" w14:textId="2724896B" w:rsidR="00AB1BDB" w:rsidRPr="00796172" w:rsidRDefault="00254006" w:rsidP="007E520F">
      <w:pPr>
        <w:rPr>
          <w:u w:val="single"/>
        </w:rPr>
      </w:pPr>
      <w:r w:rsidRPr="00796172">
        <w:rPr>
          <w:u w:val="single"/>
        </w:rPr>
        <w:t>Fundamental Assumptions about People</w:t>
      </w:r>
    </w:p>
    <w:p w14:paraId="4E2972C3" w14:textId="5FD0EE9B" w:rsidR="00254006" w:rsidRDefault="00D665DE" w:rsidP="007E520F">
      <w:r>
        <w:t>Question 1: are people inherently lazy?</w:t>
      </w:r>
    </w:p>
    <w:p w14:paraId="4DDE2F7F" w14:textId="6E4A0745" w:rsidR="00D665DE" w:rsidRDefault="00D665DE" w:rsidP="007E520F">
      <w:r>
        <w:t>Question 2: or… are people inherently creative?</w:t>
      </w:r>
    </w:p>
    <w:p w14:paraId="77AE218D" w14:textId="47238F4D" w:rsidR="00D665DE" w:rsidRDefault="00D665DE" w:rsidP="007E520F">
      <w:r>
        <w:t>Companies hire supervisors to make sure people are working</w:t>
      </w:r>
      <w:r w:rsidR="00EF6E86">
        <w:t>? Or to hire supervisors to make sure that workers have what need to work and to provide assistance?</w:t>
      </w:r>
    </w:p>
    <w:p w14:paraId="29EB68E3" w14:textId="65736E59" w:rsidR="00EF6E86" w:rsidRDefault="00EF6E86" w:rsidP="007E520F">
      <w:r>
        <w:t>In the organizations that hire supervisors to l</w:t>
      </w:r>
      <w:r w:rsidR="00595991">
        <w:t>ook at people working, there is</w:t>
      </w:r>
      <w:r>
        <w:t xml:space="preserve"> usually </w:t>
      </w:r>
      <w:r w:rsidR="00595991">
        <w:t>less pay. In companies that hire supervisors to provide assistance usually pay more to their workers because they need less supervisors.</w:t>
      </w:r>
    </w:p>
    <w:p w14:paraId="2F157698" w14:textId="770277A8" w:rsidR="00595991" w:rsidRDefault="00595991" w:rsidP="007E520F">
      <w:r>
        <w:t xml:space="preserve">Can people </w:t>
      </w:r>
      <w:proofErr w:type="gramStart"/>
      <w:r>
        <w:t>manager their</w:t>
      </w:r>
      <w:proofErr w:type="gramEnd"/>
      <w:r>
        <w:t xml:space="preserve"> own work?</w:t>
      </w:r>
    </w:p>
    <w:p w14:paraId="185D30F7" w14:textId="1A9591AE" w:rsidR="00595991" w:rsidRDefault="00595991" w:rsidP="007E520F">
      <w:proofErr w:type="spellStart"/>
      <w:r>
        <w:t>McGergor</w:t>
      </w:r>
      <w:proofErr w:type="spellEnd"/>
      <w:r>
        <w:t>: Theory X and Theory Y.</w:t>
      </w:r>
    </w:p>
    <w:p w14:paraId="3FB89AE6" w14:textId="77777777" w:rsidR="00254006" w:rsidRDefault="00254006" w:rsidP="007E520F"/>
    <w:p w14:paraId="37DE4E8F" w14:textId="77777777" w:rsidR="00384324" w:rsidRPr="00796172" w:rsidRDefault="007E520F">
      <w:pPr>
        <w:rPr>
          <w:u w:val="single"/>
        </w:rPr>
      </w:pPr>
      <w:r w:rsidRPr="00796172">
        <w:rPr>
          <w:u w:val="single"/>
        </w:rPr>
        <w:t>What are some problems arise in an employer relationship?</w:t>
      </w:r>
    </w:p>
    <w:p w14:paraId="29AE7930" w14:textId="2282A161" w:rsidR="00796172" w:rsidRDefault="00796172">
      <w:r>
        <w:sym w:font="Wingdings" w:char="F0E0"/>
      </w:r>
      <w:r>
        <w:t>Problem employee</w:t>
      </w:r>
    </w:p>
    <w:p w14:paraId="3886AE0E" w14:textId="5FA33779" w:rsidR="00796172" w:rsidRDefault="00796172">
      <w:r>
        <w:t>Ex. too competitive to get along with co-workers, employees that don’t have enough skills for the job</w:t>
      </w:r>
    </w:p>
    <w:p w14:paraId="2D5EA23C" w14:textId="561D6D5C" w:rsidR="00796172" w:rsidRDefault="00796172">
      <w:r>
        <w:sym w:font="Wingdings" w:char="F0E0"/>
      </w:r>
      <w:r>
        <w:t>Problem employer</w:t>
      </w:r>
    </w:p>
    <w:p w14:paraId="1393FA05" w14:textId="20F10C1D" w:rsidR="00796172" w:rsidRDefault="00796172">
      <w:r>
        <w:t xml:space="preserve">Ex. New manager doing things in autocratic way, employees rebel. </w:t>
      </w:r>
    </w:p>
    <w:p w14:paraId="5A6A7CD7" w14:textId="4BDE6BD5" w:rsidR="00796172" w:rsidRDefault="00796172">
      <w:r>
        <w:sym w:font="Wingdings" w:char="F0E0"/>
      </w:r>
      <w:r>
        <w:t>Why is there conflict in the employment relationship?</w:t>
      </w:r>
    </w:p>
    <w:p w14:paraId="4470E5BD" w14:textId="3BB0861C" w:rsidR="00796172" w:rsidRDefault="00796172">
      <w:r>
        <w:sym w:font="Wingdings" w:char="F0E0"/>
      </w:r>
      <w:r>
        <w:t>Relative Power and Exchange</w:t>
      </w:r>
    </w:p>
    <w:p w14:paraId="1A496B47" w14:textId="37704C7B" w:rsidR="00560AD1" w:rsidRDefault="00560AD1">
      <w:r>
        <w:t>Power: when one party does something, the other party can’t do so</w:t>
      </w:r>
    </w:p>
    <w:p w14:paraId="6A32E9D7" w14:textId="511F8ED0" w:rsidR="00560AD1" w:rsidRDefault="00560AD1">
      <w:r>
        <w:t xml:space="preserve">When employer is not satisfied with an employee, the employer can provide bad reference letter, stop promotions, </w:t>
      </w:r>
      <w:proofErr w:type="gramStart"/>
      <w:r>
        <w:t>give</w:t>
      </w:r>
      <w:proofErr w:type="gramEnd"/>
      <w:r>
        <w:t xml:space="preserve"> them less interesting assignments.</w:t>
      </w:r>
    </w:p>
    <w:p w14:paraId="4FCF80CA" w14:textId="07A4B8DD" w:rsidR="00D82FBB" w:rsidRDefault="00D82FBB">
      <w:r>
        <w:t>The employees’ feel that they are having impact on the company give people a sense of participation.</w:t>
      </w:r>
    </w:p>
    <w:p w14:paraId="5DE3CFB8" w14:textId="0E02914D" w:rsidR="00D82FBB" w:rsidRDefault="00D82FBB">
      <w:r>
        <w:t>Equalized power gives people a sense of positive attitude and work harder for the company. Unbalanced power means that people will not engage that much.</w:t>
      </w:r>
    </w:p>
    <w:p w14:paraId="5585EDD9" w14:textId="6C031637" w:rsidR="00D82FBB" w:rsidRDefault="00D82FBB">
      <w:r>
        <w:t xml:space="preserve">Unbalanced power usually means that the side with more power is going to be hurt. </w:t>
      </w:r>
    </w:p>
    <w:p w14:paraId="4D782674" w14:textId="15680E54" w:rsidR="00D82FBB" w:rsidRDefault="00D82FBB">
      <w:r>
        <w:t>Power is not absolute, and employees can always hit back.</w:t>
      </w:r>
    </w:p>
    <w:p w14:paraId="7E15C399" w14:textId="424428CF" w:rsidR="00796172" w:rsidRDefault="00796172">
      <w:r>
        <w:sym w:font="Wingdings" w:char="F0E0"/>
      </w:r>
      <w:r>
        <w:t>Bargaining—collective or individual</w:t>
      </w:r>
    </w:p>
    <w:p w14:paraId="7074DBB7" w14:textId="77777777" w:rsidR="00D02F52" w:rsidRPr="00D02F52" w:rsidRDefault="00D02F52" w:rsidP="00D02F52">
      <w:pPr>
        <w:rPr>
          <w:u w:val="single"/>
        </w:rPr>
      </w:pPr>
      <w:r w:rsidRPr="00D02F52">
        <w:rPr>
          <w:u w:val="single"/>
        </w:rPr>
        <w:t>How do effective managers manage employees at work?</w:t>
      </w:r>
    </w:p>
    <w:p w14:paraId="66B2B273" w14:textId="77777777" w:rsidR="00D02F52" w:rsidRDefault="00D02F52">
      <w:pPr>
        <w:rPr>
          <w:u w:val="single"/>
        </w:rPr>
      </w:pPr>
    </w:p>
    <w:p w14:paraId="00C6AEF4" w14:textId="6C703B39" w:rsidR="002C3B98" w:rsidRPr="000F6DAC" w:rsidRDefault="002C3B98">
      <w:pPr>
        <w:rPr>
          <w:u w:val="single"/>
        </w:rPr>
      </w:pPr>
      <w:r w:rsidRPr="000F6DAC">
        <w:rPr>
          <w:u w:val="single"/>
        </w:rPr>
        <w:t xml:space="preserve">Responding to Globalization at the </w:t>
      </w:r>
      <w:r w:rsidR="00D02F52" w:rsidRPr="000F6DAC">
        <w:rPr>
          <w:u w:val="single"/>
        </w:rPr>
        <w:t>Firm Level</w:t>
      </w:r>
      <w:r w:rsidRPr="000F6DAC">
        <w:rPr>
          <w:u w:val="single"/>
        </w:rPr>
        <w:t>: The HR System.</w:t>
      </w:r>
    </w:p>
    <w:p w14:paraId="20F181A7" w14:textId="77777777" w:rsidR="00604876" w:rsidRDefault="00604876"/>
    <w:p w14:paraId="61327AB7" w14:textId="4870601E" w:rsidR="002C3B98" w:rsidRDefault="002C3B98">
      <w:r w:rsidRPr="00604876">
        <w:rPr>
          <w:b/>
          <w:u w:val="single"/>
        </w:rPr>
        <w:t>Create a vision</w:t>
      </w:r>
      <w:r>
        <w:t xml:space="preserve"> (it’s not a dream, you actually need a plan for the vision to be successful)</w:t>
      </w:r>
      <w:r>
        <w:sym w:font="Wingdings" w:char="F0E0"/>
      </w:r>
      <w:r w:rsidRPr="00604876">
        <w:rPr>
          <w:b/>
          <w:u w:val="single"/>
        </w:rPr>
        <w:t>Hire the best people</w:t>
      </w:r>
      <w:r>
        <w:t xml:space="preserve"> (Not the best people in the world, but the best suited for the job)</w:t>
      </w:r>
      <w:r>
        <w:sym w:font="Wingdings" w:char="F0E0"/>
      </w:r>
      <w:r w:rsidRPr="00604876">
        <w:rPr>
          <w:b/>
          <w:u w:val="single"/>
        </w:rPr>
        <w:t>Thin</w:t>
      </w:r>
      <w:r w:rsidR="00604876" w:rsidRPr="00604876">
        <w:rPr>
          <w:b/>
          <w:u w:val="single"/>
        </w:rPr>
        <w:t>gs that employers should do for their</w:t>
      </w:r>
      <w:r w:rsidRPr="00604876">
        <w:rPr>
          <w:b/>
          <w:u w:val="single"/>
        </w:rPr>
        <w:t xml:space="preserve"> employees: </w:t>
      </w:r>
      <w:r w:rsidR="00604876" w:rsidRPr="00604876">
        <w:rPr>
          <w:b/>
        </w:rPr>
        <w:t xml:space="preserve">1. </w:t>
      </w:r>
      <w:proofErr w:type="gramStart"/>
      <w:r w:rsidR="00604876">
        <w:t>plan</w:t>
      </w:r>
      <w:proofErr w:type="gramEnd"/>
      <w:r w:rsidR="00604876">
        <w:t xml:space="preserve"> </w:t>
      </w:r>
      <w:r>
        <w:t>interesting work</w:t>
      </w:r>
      <w:r w:rsidR="00604876">
        <w:t xml:space="preserve"> (have variety)</w:t>
      </w:r>
      <w:r>
        <w:t xml:space="preserve">, </w:t>
      </w:r>
      <w:r w:rsidR="00604876" w:rsidRPr="00604876">
        <w:rPr>
          <w:b/>
        </w:rPr>
        <w:t>2.</w:t>
      </w:r>
      <w:r w:rsidR="00604876">
        <w:t xml:space="preserve"> </w:t>
      </w:r>
      <w:proofErr w:type="gramStart"/>
      <w:r w:rsidR="00604876">
        <w:t>give</w:t>
      </w:r>
      <w:proofErr w:type="gramEnd"/>
      <w:r w:rsidR="00604876">
        <w:t xml:space="preserve"> people the </w:t>
      </w:r>
      <w:r>
        <w:t>skills</w:t>
      </w:r>
      <w:r w:rsidR="00604876">
        <w:t xml:space="preserve"> they need to do the job (Good organizations invest a lot of time in training people doing their jobs)</w:t>
      </w:r>
      <w:r>
        <w:t>,</w:t>
      </w:r>
      <w:r w:rsidRPr="00604876">
        <w:rPr>
          <w:b/>
        </w:rPr>
        <w:t xml:space="preserve"> </w:t>
      </w:r>
      <w:r w:rsidR="00604876" w:rsidRPr="00604876">
        <w:rPr>
          <w:b/>
        </w:rPr>
        <w:t xml:space="preserve">3. </w:t>
      </w:r>
      <w:proofErr w:type="gramStart"/>
      <w:r>
        <w:t>incentives</w:t>
      </w:r>
      <w:proofErr w:type="gramEnd"/>
      <w:r w:rsidR="00604876">
        <w:t xml:space="preserve"> (Set up rewards and goals for people. When they believe it is achievable, they will do better)</w:t>
      </w:r>
      <w:r>
        <w:t xml:space="preserve">, </w:t>
      </w:r>
      <w:r w:rsidR="00604876" w:rsidRPr="00604876">
        <w:rPr>
          <w:b/>
        </w:rPr>
        <w:t>4.</w:t>
      </w:r>
      <w:r w:rsidR="00604876">
        <w:t xml:space="preserve"> </w:t>
      </w:r>
      <w:proofErr w:type="gramStart"/>
      <w:r>
        <w:t>autonomy</w:t>
      </w:r>
      <w:proofErr w:type="gramEnd"/>
      <w:r w:rsidR="00604876">
        <w:t xml:space="preserve"> (let workers do things on their own)</w:t>
      </w:r>
      <w:r>
        <w:t xml:space="preserve">, </w:t>
      </w:r>
      <w:r w:rsidR="00604876" w:rsidRPr="00604876">
        <w:rPr>
          <w:b/>
        </w:rPr>
        <w:t>5.</w:t>
      </w:r>
      <w:r w:rsidR="00604876">
        <w:t xml:space="preserve"> </w:t>
      </w:r>
      <w:proofErr w:type="gramStart"/>
      <w:r>
        <w:t>work</w:t>
      </w:r>
      <w:proofErr w:type="gramEnd"/>
      <w:r>
        <w:t>-family balance</w:t>
      </w:r>
      <w:r w:rsidR="00604876">
        <w:t xml:space="preserve"> (when employees leave because of poor-life balance, companies have loss)</w:t>
      </w:r>
      <w:r>
        <w:t xml:space="preserve">, </w:t>
      </w:r>
      <w:r w:rsidR="00604876" w:rsidRPr="00604876">
        <w:rPr>
          <w:b/>
        </w:rPr>
        <w:t xml:space="preserve">6. </w:t>
      </w:r>
      <w:proofErr w:type="gramStart"/>
      <w:r>
        <w:t>respect</w:t>
      </w:r>
      <w:proofErr w:type="gramEnd"/>
      <w:r>
        <w:t xml:space="preserve"> for diversity</w:t>
      </w:r>
      <w:r w:rsidR="00604876">
        <w:t xml:space="preserve"> (Globalization is leading to diversity</w:t>
      </w:r>
      <w:r w:rsidR="000F6DAC">
        <w:t>. If you don’t value diversity, then people might not be attracted to your organization</w:t>
      </w:r>
      <w:r w:rsidR="00604876">
        <w:t>)</w:t>
      </w:r>
      <w:r>
        <w:sym w:font="Wingdings" w:char="F0E0"/>
      </w:r>
      <w:r>
        <w:t>efficiency, innovation, creativity</w:t>
      </w:r>
      <w:r>
        <w:sym w:font="Wingdings" w:char="F0E0"/>
      </w:r>
      <w:r>
        <w:t>Competitive Advantage</w:t>
      </w:r>
    </w:p>
    <w:p w14:paraId="4CBE6629" w14:textId="77777777" w:rsidR="002C3B98" w:rsidRDefault="002C3B98"/>
    <w:p w14:paraId="2FF3F572" w14:textId="0261E306" w:rsidR="002C3B98" w:rsidRDefault="002C3B98">
      <w:r>
        <w:t>The number one th</w:t>
      </w:r>
      <w:r w:rsidR="00F04E62">
        <w:t>ing that employers should do is to make the work interesting for people.</w:t>
      </w:r>
    </w:p>
    <w:p w14:paraId="29A38CEB" w14:textId="77777777" w:rsidR="00F04E62" w:rsidRDefault="00F04E62"/>
    <w:p w14:paraId="7C8D0637" w14:textId="077364DE" w:rsidR="000F6DAC" w:rsidRDefault="000F6DAC">
      <w:r>
        <w:t>The Value Chain</w:t>
      </w:r>
    </w:p>
    <w:p w14:paraId="70F15B1B" w14:textId="780E623A" w:rsidR="000F6DAC" w:rsidRDefault="000F6DAC"/>
    <w:p w14:paraId="76411F6E" w14:textId="5ADB4BCC" w:rsidR="000F6DAC" w:rsidRDefault="0020441A">
      <w:r w:rsidRPr="0020441A">
        <w:drawing>
          <wp:inline distT="0" distB="0" distL="0" distR="0" wp14:anchorId="29F7AD59" wp14:editId="1DC1F9D0">
            <wp:extent cx="3817076" cy="856343"/>
            <wp:effectExtent l="50800" t="0" r="43815" b="58420"/>
            <wp:docPr id="1" name="图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B5FAC48" w14:textId="77777777" w:rsidR="000F6DAC" w:rsidRDefault="000F6DAC"/>
    <w:p w14:paraId="328826FE" w14:textId="77777777" w:rsidR="0020441A" w:rsidRDefault="0020441A"/>
    <w:p w14:paraId="38B5294F" w14:textId="72689E27" w:rsidR="007E520F" w:rsidRDefault="0020441A">
      <w:r>
        <w:t>There is a strong business case for targeted Investments in Human Capital</w:t>
      </w:r>
    </w:p>
    <w:p w14:paraId="18951F4B" w14:textId="77777777" w:rsidR="00D02F52" w:rsidRDefault="00D02F52"/>
    <w:p w14:paraId="07AF43A8" w14:textId="2C940D4F" w:rsidR="00D02F52" w:rsidRDefault="00D02F52">
      <w:r>
        <w:t>Questions left for thinking: Are we doing all these nice things just for humanitarian reasons or because it leads to profit?</w:t>
      </w:r>
    </w:p>
    <w:p w14:paraId="64BC72FC" w14:textId="191A1DF8" w:rsidR="00D02F52" w:rsidRDefault="00D02F52">
      <w:r>
        <w:t>Class response:</w:t>
      </w:r>
      <w:bookmarkStart w:id="0" w:name="_GoBack"/>
      <w:bookmarkEnd w:id="0"/>
    </w:p>
    <w:p w14:paraId="7294A8A7" w14:textId="31ED336A" w:rsidR="00D02F52" w:rsidRDefault="00D02F52" w:rsidP="00D02F52">
      <w:pPr>
        <w:pStyle w:val="a3"/>
        <w:numPr>
          <w:ilvl w:val="0"/>
          <w:numId w:val="3"/>
        </w:numPr>
        <w:ind w:firstLineChars="0"/>
      </w:pPr>
      <w:r>
        <w:t>It’s a mix of both</w:t>
      </w:r>
    </w:p>
    <w:p w14:paraId="2DF55808" w14:textId="15FD8E87" w:rsidR="00D02F52" w:rsidRDefault="00D02F52" w:rsidP="00D02F52">
      <w:pPr>
        <w:pStyle w:val="a3"/>
        <w:numPr>
          <w:ilvl w:val="0"/>
          <w:numId w:val="3"/>
        </w:numPr>
        <w:ind w:firstLineChars="0"/>
      </w:pPr>
      <w:r>
        <w:t>Depends on the product you produce. If it is a simple product like a t-shirt, cost very little to produce, then the chain of value is not that important. If it is a complex product like iPhone, the chain of value becomes more important.</w:t>
      </w:r>
    </w:p>
    <w:p w14:paraId="6E5B7CC3" w14:textId="77777777" w:rsidR="00D02F52" w:rsidRDefault="00D02F52" w:rsidP="00655E08"/>
    <w:p w14:paraId="568E1517" w14:textId="27AEEF5C" w:rsidR="00655E08" w:rsidRDefault="00655E08" w:rsidP="00655E08">
      <w:r>
        <w:t xml:space="preserve">If we can’t rely on employer keeping our job-security that hold us in the </w:t>
      </w:r>
      <w:proofErr w:type="gramStart"/>
      <w:r>
        <w:t>long-run</w:t>
      </w:r>
      <w:proofErr w:type="gramEnd"/>
      <w:r>
        <w:t>, what are some factors that attract us to stay?</w:t>
      </w:r>
    </w:p>
    <w:p w14:paraId="55FEB692" w14:textId="730BCCE2" w:rsidR="00655E08" w:rsidRDefault="00655E08" w:rsidP="00655E08">
      <w:r>
        <w:sym w:font="Wingdings" w:char="F0E0"/>
      </w:r>
      <w:proofErr w:type="gramStart"/>
      <w:r>
        <w:t>learn</w:t>
      </w:r>
      <w:proofErr w:type="gramEnd"/>
      <w:r>
        <w:t xml:space="preserve"> new skills</w:t>
      </w:r>
    </w:p>
    <w:p w14:paraId="73573150" w14:textId="2AB5E563" w:rsidR="00655E08" w:rsidRDefault="00655E08" w:rsidP="00655E08">
      <w:r>
        <w:sym w:font="Wingdings" w:char="F0E0"/>
      </w:r>
      <w:proofErr w:type="gramStart"/>
      <w:r>
        <w:t>get</w:t>
      </w:r>
      <w:proofErr w:type="gramEnd"/>
      <w:r>
        <w:t xml:space="preserve"> experience for going to work at another place</w:t>
      </w:r>
    </w:p>
    <w:p w14:paraId="21B8B60D" w14:textId="0E11492F" w:rsidR="0020441A" w:rsidRDefault="00655E08">
      <w:r>
        <w:sym w:font="Wingdings" w:char="F0E0"/>
      </w:r>
      <w:proofErr w:type="gramStart"/>
      <w:r>
        <w:t>if</w:t>
      </w:r>
      <w:proofErr w:type="gramEnd"/>
      <w:r>
        <w:t xml:space="preserve"> you feel they organization provides better work-life balance.</w:t>
      </w:r>
    </w:p>
    <w:sectPr w:rsidR="0020441A" w:rsidSect="00AA3FB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22D8"/>
    <w:multiLevelType w:val="hybridMultilevel"/>
    <w:tmpl w:val="55FAC278"/>
    <w:lvl w:ilvl="0" w:tplc="48B82E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3A60D4"/>
    <w:multiLevelType w:val="hybridMultilevel"/>
    <w:tmpl w:val="17BE18E2"/>
    <w:lvl w:ilvl="0" w:tplc="B3CC1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85B692F"/>
    <w:multiLevelType w:val="hybridMultilevel"/>
    <w:tmpl w:val="839C6296"/>
    <w:lvl w:ilvl="0" w:tplc="696E3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24"/>
    <w:rsid w:val="00066377"/>
    <w:rsid w:val="000F6DAC"/>
    <w:rsid w:val="0020441A"/>
    <w:rsid w:val="00254006"/>
    <w:rsid w:val="002C3B98"/>
    <w:rsid w:val="00384324"/>
    <w:rsid w:val="00560AD1"/>
    <w:rsid w:val="00595991"/>
    <w:rsid w:val="00604876"/>
    <w:rsid w:val="00655E08"/>
    <w:rsid w:val="00796172"/>
    <w:rsid w:val="00797615"/>
    <w:rsid w:val="007E520F"/>
    <w:rsid w:val="00AA3FBF"/>
    <w:rsid w:val="00AB1BDB"/>
    <w:rsid w:val="00AC13F7"/>
    <w:rsid w:val="00D02F52"/>
    <w:rsid w:val="00D665DE"/>
    <w:rsid w:val="00D82FBB"/>
    <w:rsid w:val="00E430FD"/>
    <w:rsid w:val="00EF6E86"/>
    <w:rsid w:val="00F0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B342F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0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0F6DAC"/>
    <w:rPr>
      <w:rFonts w:ascii="Heiti SC Light" w:eastAsia="Heiti SC Light"/>
      <w:sz w:val="18"/>
      <w:szCs w:val="18"/>
    </w:rPr>
  </w:style>
  <w:style w:type="character" w:customStyle="1" w:styleId="a5">
    <w:name w:val="批注框文本字符"/>
    <w:basedOn w:val="a0"/>
    <w:link w:val="a4"/>
    <w:uiPriority w:val="99"/>
    <w:semiHidden/>
    <w:rsid w:val="000F6DAC"/>
    <w:rPr>
      <w:rFonts w:ascii="Heiti SC Light" w:eastAsia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0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0F6DAC"/>
    <w:rPr>
      <w:rFonts w:ascii="Heiti SC Light" w:eastAsia="Heiti SC Light"/>
      <w:sz w:val="18"/>
      <w:szCs w:val="18"/>
    </w:rPr>
  </w:style>
  <w:style w:type="character" w:customStyle="1" w:styleId="a5">
    <w:name w:val="批注框文本字符"/>
    <w:basedOn w:val="a0"/>
    <w:link w:val="a4"/>
    <w:uiPriority w:val="99"/>
    <w:semiHidden/>
    <w:rsid w:val="000F6DAC"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Relationship Id="rId9" Type="http://schemas.openxmlformats.org/officeDocument/2006/relationships/diagramColors" Target="diagrams/colors1.xml"/><Relationship Id="rId10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BA9D35-F05F-234B-A1A5-A2508F1BD251}" type="doc">
      <dgm:prSet loTypeId="urn:microsoft.com/office/officeart/2005/8/layout/process1" loCatId="" qsTypeId="urn:microsoft.com/office/officeart/2005/8/quickstyle/simple4" qsCatId="simple" csTypeId="urn:microsoft.com/office/officeart/2005/8/colors/accent1_2" csCatId="accent1" phldr="1"/>
      <dgm:spPr/>
    </dgm:pt>
    <dgm:pt modelId="{9FEACAA1-507B-D949-BD80-E31FD3686BCF}">
      <dgm:prSet phldrT="[文本]"/>
      <dgm:spPr/>
      <dgm:t>
        <a:bodyPr/>
        <a:lstStyle/>
        <a:p>
          <a:r>
            <a:rPr lang="en-US" altLang="zh-CN"/>
            <a:t>Employee Capability and Engagement</a:t>
          </a:r>
          <a:endParaRPr lang="zh-CN" altLang="en-US"/>
        </a:p>
      </dgm:t>
    </dgm:pt>
    <dgm:pt modelId="{E8F7FF13-F4CD-C44B-AFB5-BB44E8679530}" type="parTrans" cxnId="{35A9B371-D598-814E-AD8B-F4F8168C8C90}">
      <dgm:prSet/>
      <dgm:spPr/>
      <dgm:t>
        <a:bodyPr/>
        <a:lstStyle/>
        <a:p>
          <a:endParaRPr lang="zh-CN" altLang="en-US"/>
        </a:p>
      </dgm:t>
    </dgm:pt>
    <dgm:pt modelId="{DB4C0BC8-1C26-064B-892E-988223CFBAA0}" type="sibTrans" cxnId="{35A9B371-D598-814E-AD8B-F4F8168C8C90}">
      <dgm:prSet/>
      <dgm:spPr/>
      <dgm:t>
        <a:bodyPr/>
        <a:lstStyle/>
        <a:p>
          <a:endParaRPr lang="zh-CN" altLang="en-US"/>
        </a:p>
      </dgm:t>
    </dgm:pt>
    <dgm:pt modelId="{CE65A266-8A2B-3F40-8AE6-56F1C38B1A3C}">
      <dgm:prSet phldrT="[文本]"/>
      <dgm:spPr/>
      <dgm:t>
        <a:bodyPr/>
        <a:lstStyle/>
        <a:p>
          <a:r>
            <a:rPr lang="en-US" altLang="zh-CN"/>
            <a:t>Customer Satisfaction and Loyalty</a:t>
          </a:r>
          <a:endParaRPr lang="zh-CN" altLang="en-US"/>
        </a:p>
      </dgm:t>
    </dgm:pt>
    <dgm:pt modelId="{27868CB7-24CE-A349-9A63-A4E0AF0A0964}" type="parTrans" cxnId="{E7155F7B-8E95-9143-AC73-B221373C185B}">
      <dgm:prSet/>
      <dgm:spPr/>
      <dgm:t>
        <a:bodyPr/>
        <a:lstStyle/>
        <a:p>
          <a:endParaRPr lang="zh-CN" altLang="en-US"/>
        </a:p>
      </dgm:t>
    </dgm:pt>
    <dgm:pt modelId="{EDA17333-429E-4A49-9FD0-CB422DE5A194}" type="sibTrans" cxnId="{E7155F7B-8E95-9143-AC73-B221373C185B}">
      <dgm:prSet/>
      <dgm:spPr/>
      <dgm:t>
        <a:bodyPr/>
        <a:lstStyle/>
        <a:p>
          <a:endParaRPr lang="zh-CN" altLang="en-US"/>
        </a:p>
      </dgm:t>
    </dgm:pt>
    <dgm:pt modelId="{B1DDA885-18E7-A245-8299-547FBB41B941}">
      <dgm:prSet phldrT="[文本]"/>
      <dgm:spPr/>
      <dgm:t>
        <a:bodyPr/>
        <a:lstStyle/>
        <a:p>
          <a:r>
            <a:rPr lang="en-US" altLang="zh-CN"/>
            <a:t>Shareholder value</a:t>
          </a:r>
          <a:endParaRPr lang="zh-CN" altLang="en-US"/>
        </a:p>
      </dgm:t>
    </dgm:pt>
    <dgm:pt modelId="{214886EB-CF9F-EC49-AFA5-3F15DCA7E37B}" type="parTrans" cxnId="{0AC07D47-6092-2A43-831C-24BABBA73575}">
      <dgm:prSet/>
      <dgm:spPr/>
      <dgm:t>
        <a:bodyPr/>
        <a:lstStyle/>
        <a:p>
          <a:endParaRPr lang="zh-CN" altLang="en-US"/>
        </a:p>
      </dgm:t>
    </dgm:pt>
    <dgm:pt modelId="{672800BE-A5C1-8843-91EC-792F70BB4F3D}" type="sibTrans" cxnId="{0AC07D47-6092-2A43-831C-24BABBA73575}">
      <dgm:prSet/>
      <dgm:spPr/>
      <dgm:t>
        <a:bodyPr/>
        <a:lstStyle/>
        <a:p>
          <a:endParaRPr lang="zh-CN" altLang="en-US"/>
        </a:p>
      </dgm:t>
    </dgm:pt>
    <dgm:pt modelId="{0D5FE6A9-17A6-CE4D-8601-A813338AD902}" type="pres">
      <dgm:prSet presAssocID="{67BA9D35-F05F-234B-A1A5-A2508F1BD251}" presName="Name0" presStyleCnt="0">
        <dgm:presLayoutVars>
          <dgm:dir/>
          <dgm:resizeHandles val="exact"/>
        </dgm:presLayoutVars>
      </dgm:prSet>
      <dgm:spPr/>
    </dgm:pt>
    <dgm:pt modelId="{1DC7C405-931A-AE48-BE87-4F1480646334}" type="pres">
      <dgm:prSet presAssocID="{9FEACAA1-507B-D949-BD80-E31FD3686BCF}" presName="node" presStyleLbl="node1" presStyleIdx="0" presStyleCnt="3">
        <dgm:presLayoutVars>
          <dgm:bulletEnabled val="1"/>
        </dgm:presLayoutVars>
      </dgm:prSet>
      <dgm:spPr/>
    </dgm:pt>
    <dgm:pt modelId="{19D97917-972C-4B43-BC4A-88E7A8A2A2CA}" type="pres">
      <dgm:prSet presAssocID="{DB4C0BC8-1C26-064B-892E-988223CFBAA0}" presName="sibTrans" presStyleLbl="sibTrans2D1" presStyleIdx="0" presStyleCnt="2"/>
      <dgm:spPr/>
    </dgm:pt>
    <dgm:pt modelId="{E325ACA8-B342-D44C-A4F1-9AA1041576BC}" type="pres">
      <dgm:prSet presAssocID="{DB4C0BC8-1C26-064B-892E-988223CFBAA0}" presName="connectorText" presStyleLbl="sibTrans2D1" presStyleIdx="0" presStyleCnt="2"/>
      <dgm:spPr/>
    </dgm:pt>
    <dgm:pt modelId="{D388BF41-80E0-5A48-B787-372DCD3B1A42}" type="pres">
      <dgm:prSet presAssocID="{CE65A266-8A2B-3F40-8AE6-56F1C38B1A3C}" presName="node" presStyleLbl="node1" presStyleIdx="1" presStyleCnt="3">
        <dgm:presLayoutVars>
          <dgm:bulletEnabled val="1"/>
        </dgm:presLayoutVars>
      </dgm:prSet>
      <dgm:spPr/>
    </dgm:pt>
    <dgm:pt modelId="{74106D6B-85D7-AA4F-B8E3-465B773A344E}" type="pres">
      <dgm:prSet presAssocID="{EDA17333-429E-4A49-9FD0-CB422DE5A194}" presName="sibTrans" presStyleLbl="sibTrans2D1" presStyleIdx="1" presStyleCnt="2"/>
      <dgm:spPr/>
    </dgm:pt>
    <dgm:pt modelId="{AE5E070A-178F-C247-B850-75C1910E2A7B}" type="pres">
      <dgm:prSet presAssocID="{EDA17333-429E-4A49-9FD0-CB422DE5A194}" presName="connectorText" presStyleLbl="sibTrans2D1" presStyleIdx="1" presStyleCnt="2"/>
      <dgm:spPr/>
    </dgm:pt>
    <dgm:pt modelId="{22681CE5-9826-2149-95C1-8E213C6BAEDD}" type="pres">
      <dgm:prSet presAssocID="{B1DDA885-18E7-A245-8299-547FBB41B941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19CF0F5D-A73E-3442-AC1D-91041B627A4A}" type="presOf" srcId="{EDA17333-429E-4A49-9FD0-CB422DE5A194}" destId="{AE5E070A-178F-C247-B850-75C1910E2A7B}" srcOrd="1" destOrd="0" presId="urn:microsoft.com/office/officeart/2005/8/layout/process1"/>
    <dgm:cxn modelId="{FA5D7668-38F5-A949-8756-F612FC215062}" type="presOf" srcId="{B1DDA885-18E7-A245-8299-547FBB41B941}" destId="{22681CE5-9826-2149-95C1-8E213C6BAEDD}" srcOrd="0" destOrd="0" presId="urn:microsoft.com/office/officeart/2005/8/layout/process1"/>
    <dgm:cxn modelId="{35A9B371-D598-814E-AD8B-F4F8168C8C90}" srcId="{67BA9D35-F05F-234B-A1A5-A2508F1BD251}" destId="{9FEACAA1-507B-D949-BD80-E31FD3686BCF}" srcOrd="0" destOrd="0" parTransId="{E8F7FF13-F4CD-C44B-AFB5-BB44E8679530}" sibTransId="{DB4C0BC8-1C26-064B-892E-988223CFBAA0}"/>
    <dgm:cxn modelId="{AB8A5A68-610B-5841-AEBF-9CDA9862D0FF}" type="presOf" srcId="{DB4C0BC8-1C26-064B-892E-988223CFBAA0}" destId="{19D97917-972C-4B43-BC4A-88E7A8A2A2CA}" srcOrd="0" destOrd="0" presId="urn:microsoft.com/office/officeart/2005/8/layout/process1"/>
    <dgm:cxn modelId="{0E8A0F25-45DE-864E-A89C-7AC7A12692FA}" type="presOf" srcId="{9FEACAA1-507B-D949-BD80-E31FD3686BCF}" destId="{1DC7C405-931A-AE48-BE87-4F1480646334}" srcOrd="0" destOrd="0" presId="urn:microsoft.com/office/officeart/2005/8/layout/process1"/>
    <dgm:cxn modelId="{E7155F7B-8E95-9143-AC73-B221373C185B}" srcId="{67BA9D35-F05F-234B-A1A5-A2508F1BD251}" destId="{CE65A266-8A2B-3F40-8AE6-56F1C38B1A3C}" srcOrd="1" destOrd="0" parTransId="{27868CB7-24CE-A349-9A63-A4E0AF0A0964}" sibTransId="{EDA17333-429E-4A49-9FD0-CB422DE5A194}"/>
    <dgm:cxn modelId="{110B444B-CE72-084F-9370-35F2DFE2EDAD}" type="presOf" srcId="{67BA9D35-F05F-234B-A1A5-A2508F1BD251}" destId="{0D5FE6A9-17A6-CE4D-8601-A813338AD902}" srcOrd="0" destOrd="0" presId="urn:microsoft.com/office/officeart/2005/8/layout/process1"/>
    <dgm:cxn modelId="{95D3B58E-C3F5-714B-913B-7D14EAA42CEF}" type="presOf" srcId="{DB4C0BC8-1C26-064B-892E-988223CFBAA0}" destId="{E325ACA8-B342-D44C-A4F1-9AA1041576BC}" srcOrd="1" destOrd="0" presId="urn:microsoft.com/office/officeart/2005/8/layout/process1"/>
    <dgm:cxn modelId="{A0905DC2-DD5D-6844-8F84-A9488224E609}" type="presOf" srcId="{CE65A266-8A2B-3F40-8AE6-56F1C38B1A3C}" destId="{D388BF41-80E0-5A48-B787-372DCD3B1A42}" srcOrd="0" destOrd="0" presId="urn:microsoft.com/office/officeart/2005/8/layout/process1"/>
    <dgm:cxn modelId="{0AC07D47-6092-2A43-831C-24BABBA73575}" srcId="{67BA9D35-F05F-234B-A1A5-A2508F1BD251}" destId="{B1DDA885-18E7-A245-8299-547FBB41B941}" srcOrd="2" destOrd="0" parTransId="{214886EB-CF9F-EC49-AFA5-3F15DCA7E37B}" sibTransId="{672800BE-A5C1-8843-91EC-792F70BB4F3D}"/>
    <dgm:cxn modelId="{5BCA8C6D-326D-094F-AE61-23210959CDD7}" type="presOf" srcId="{EDA17333-429E-4A49-9FD0-CB422DE5A194}" destId="{74106D6B-85D7-AA4F-B8E3-465B773A344E}" srcOrd="0" destOrd="0" presId="urn:microsoft.com/office/officeart/2005/8/layout/process1"/>
    <dgm:cxn modelId="{01B56AA6-1AE2-D04D-AD12-12AF740FBB96}" type="presParOf" srcId="{0D5FE6A9-17A6-CE4D-8601-A813338AD902}" destId="{1DC7C405-931A-AE48-BE87-4F1480646334}" srcOrd="0" destOrd="0" presId="urn:microsoft.com/office/officeart/2005/8/layout/process1"/>
    <dgm:cxn modelId="{440E35DC-98B5-F144-8387-2276088FF18C}" type="presParOf" srcId="{0D5FE6A9-17A6-CE4D-8601-A813338AD902}" destId="{19D97917-972C-4B43-BC4A-88E7A8A2A2CA}" srcOrd="1" destOrd="0" presId="urn:microsoft.com/office/officeart/2005/8/layout/process1"/>
    <dgm:cxn modelId="{DDD15D62-EF0C-E945-A0C2-323F9C763360}" type="presParOf" srcId="{19D97917-972C-4B43-BC4A-88E7A8A2A2CA}" destId="{E325ACA8-B342-D44C-A4F1-9AA1041576BC}" srcOrd="0" destOrd="0" presId="urn:microsoft.com/office/officeart/2005/8/layout/process1"/>
    <dgm:cxn modelId="{DFB3AAF1-9156-8543-A16C-861899C9343A}" type="presParOf" srcId="{0D5FE6A9-17A6-CE4D-8601-A813338AD902}" destId="{D388BF41-80E0-5A48-B787-372DCD3B1A42}" srcOrd="2" destOrd="0" presId="urn:microsoft.com/office/officeart/2005/8/layout/process1"/>
    <dgm:cxn modelId="{538314CB-0CE4-F54D-856F-832598F48845}" type="presParOf" srcId="{0D5FE6A9-17A6-CE4D-8601-A813338AD902}" destId="{74106D6B-85D7-AA4F-B8E3-465B773A344E}" srcOrd="3" destOrd="0" presId="urn:microsoft.com/office/officeart/2005/8/layout/process1"/>
    <dgm:cxn modelId="{3DA6A061-5B6A-DB49-8A6A-23363A6525EB}" type="presParOf" srcId="{74106D6B-85D7-AA4F-B8E3-465B773A344E}" destId="{AE5E070A-178F-C247-B850-75C1910E2A7B}" srcOrd="0" destOrd="0" presId="urn:microsoft.com/office/officeart/2005/8/layout/process1"/>
    <dgm:cxn modelId="{21578D4D-358D-CB41-B010-D8EEFB9D6D2C}" type="presParOf" srcId="{0D5FE6A9-17A6-CE4D-8601-A813338AD902}" destId="{22681CE5-9826-2149-95C1-8E213C6BAEDD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C7C405-931A-AE48-BE87-4F1480646334}">
      <dsp:nvSpPr>
        <dsp:cNvPr id="0" name=""/>
        <dsp:cNvSpPr/>
      </dsp:nvSpPr>
      <dsp:spPr>
        <a:xfrm>
          <a:off x="3354" y="14546"/>
          <a:ext cx="1002727" cy="8272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Employee Capability and Engagement</a:t>
          </a:r>
          <a:endParaRPr lang="zh-CN" altLang="en-US" sz="1200" kern="1200"/>
        </a:p>
      </dsp:txBody>
      <dsp:txXfrm>
        <a:off x="27583" y="38775"/>
        <a:ext cx="954269" cy="778792"/>
      </dsp:txXfrm>
    </dsp:sp>
    <dsp:sp modelId="{19D97917-972C-4B43-BC4A-88E7A8A2A2CA}">
      <dsp:nvSpPr>
        <dsp:cNvPr id="0" name=""/>
        <dsp:cNvSpPr/>
      </dsp:nvSpPr>
      <dsp:spPr>
        <a:xfrm>
          <a:off x="1106355" y="303833"/>
          <a:ext cx="212578" cy="2486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000" kern="1200"/>
        </a:p>
      </dsp:txBody>
      <dsp:txXfrm>
        <a:off x="1106355" y="353568"/>
        <a:ext cx="148805" cy="149206"/>
      </dsp:txXfrm>
    </dsp:sp>
    <dsp:sp modelId="{D388BF41-80E0-5A48-B787-372DCD3B1A42}">
      <dsp:nvSpPr>
        <dsp:cNvPr id="0" name=""/>
        <dsp:cNvSpPr/>
      </dsp:nvSpPr>
      <dsp:spPr>
        <a:xfrm>
          <a:off x="1407174" y="14546"/>
          <a:ext cx="1002727" cy="8272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Customer Satisfaction and Loyalty</a:t>
          </a:r>
          <a:endParaRPr lang="zh-CN" altLang="en-US" sz="1200" kern="1200"/>
        </a:p>
      </dsp:txBody>
      <dsp:txXfrm>
        <a:off x="1431403" y="38775"/>
        <a:ext cx="954269" cy="778792"/>
      </dsp:txXfrm>
    </dsp:sp>
    <dsp:sp modelId="{74106D6B-85D7-AA4F-B8E3-465B773A344E}">
      <dsp:nvSpPr>
        <dsp:cNvPr id="0" name=""/>
        <dsp:cNvSpPr/>
      </dsp:nvSpPr>
      <dsp:spPr>
        <a:xfrm>
          <a:off x="2510174" y="303833"/>
          <a:ext cx="212578" cy="2486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000" kern="1200"/>
        </a:p>
      </dsp:txBody>
      <dsp:txXfrm>
        <a:off x="2510174" y="353568"/>
        <a:ext cx="148805" cy="149206"/>
      </dsp:txXfrm>
    </dsp:sp>
    <dsp:sp modelId="{22681CE5-9826-2149-95C1-8E213C6BAEDD}">
      <dsp:nvSpPr>
        <dsp:cNvPr id="0" name=""/>
        <dsp:cNvSpPr/>
      </dsp:nvSpPr>
      <dsp:spPr>
        <a:xfrm>
          <a:off x="2810993" y="14546"/>
          <a:ext cx="1002727" cy="8272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Shareholder value</a:t>
          </a:r>
          <a:endParaRPr lang="zh-CN" altLang="en-US" sz="1200" kern="1200"/>
        </a:p>
      </dsp:txBody>
      <dsp:txXfrm>
        <a:off x="2835222" y="38775"/>
        <a:ext cx="954269" cy="7787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760</Words>
  <Characters>4332</Characters>
  <Application>Microsoft Macintosh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佳音 于</dc:creator>
  <cp:keywords/>
  <dc:description/>
  <cp:lastModifiedBy>佳音 于</cp:lastModifiedBy>
  <cp:revision>20</cp:revision>
  <dcterms:created xsi:type="dcterms:W3CDTF">2013-01-21T22:06:00Z</dcterms:created>
  <dcterms:modified xsi:type="dcterms:W3CDTF">2013-01-21T23:40:00Z</dcterms:modified>
</cp:coreProperties>
</file>